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Pr="00E6565B" w:rsidRDefault="009273C0" w:rsidP="00B70D3B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E6565B">
        <w:rPr>
          <w:rFonts w:ascii="Arial" w:hAnsi="Arial" w:cs="Arial"/>
          <w:noProof/>
          <w:color w:val="FF0000"/>
          <w:sz w:val="96"/>
          <w:szCs w:val="96"/>
          <w:lang w:eastAsia="es-BO"/>
        </w:rPr>
        <w:t>BARILOCHE</w:t>
      </w:r>
    </w:p>
    <w:p w:rsidR="009D45B2" w:rsidRDefault="008D1280">
      <w:pPr>
        <w:rPr>
          <w:noProof/>
          <w:lang w:eastAsia="es-BO"/>
        </w:rPr>
      </w:pPr>
      <w:r>
        <w:rPr>
          <w:noProof/>
          <w:lang w:eastAsia="es-BO"/>
        </w:rPr>
        <w:drawing>
          <wp:anchor distT="0" distB="0" distL="114300" distR="114300" simplePos="0" relativeHeight="251660288" behindDoc="0" locked="0" layoutInCell="1" allowOverlap="1" wp14:anchorId="3160607D" wp14:editId="59625900">
            <wp:simplePos x="0" y="0"/>
            <wp:positionH relativeFrom="column">
              <wp:posOffset>3728085</wp:posOffset>
            </wp:positionH>
            <wp:positionV relativeFrom="paragraph">
              <wp:posOffset>122555</wp:posOffset>
            </wp:positionV>
            <wp:extent cx="2633892" cy="1704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9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CD" w:rsidRDefault="00B70D3B">
      <w:pPr>
        <w:rPr>
          <w:b/>
          <w:color w:val="FF0000"/>
        </w:rPr>
      </w:pPr>
      <w:r w:rsidRPr="00B70D3B">
        <w:rPr>
          <w:b/>
          <w:color w:val="FF0000"/>
        </w:rPr>
        <w:t>INCLUYE</w:t>
      </w:r>
    </w:p>
    <w:p w:rsidR="009273C0" w:rsidRPr="009273C0" w:rsidRDefault="009273C0" w:rsidP="009273C0">
      <w:pPr>
        <w:pStyle w:val="Prrafodelista"/>
        <w:numPr>
          <w:ilvl w:val="0"/>
          <w:numId w:val="11"/>
        </w:numPr>
      </w:pPr>
      <w:r w:rsidRPr="009273C0">
        <w:t xml:space="preserve">Traslados aeropuerto - hotel -aeropuerto </w:t>
      </w:r>
      <w:r>
        <w:t>en Bariloche</w:t>
      </w:r>
    </w:p>
    <w:p w:rsidR="009273C0" w:rsidRPr="009273C0" w:rsidRDefault="009273C0" w:rsidP="009273C0">
      <w:pPr>
        <w:pStyle w:val="Prrafodelista"/>
        <w:numPr>
          <w:ilvl w:val="0"/>
          <w:numId w:val="11"/>
        </w:numPr>
      </w:pPr>
      <w:r w:rsidRPr="009273C0">
        <w:t xml:space="preserve">05 noches de alojamiento con desayuno  </w:t>
      </w:r>
    </w:p>
    <w:p w:rsidR="009273C0" w:rsidRPr="009273C0" w:rsidRDefault="009273C0" w:rsidP="009273C0">
      <w:pPr>
        <w:pStyle w:val="Prrafodelista"/>
        <w:numPr>
          <w:ilvl w:val="0"/>
          <w:numId w:val="11"/>
        </w:numPr>
      </w:pPr>
      <w:r w:rsidRPr="009273C0">
        <w:t xml:space="preserve">Excursión Circuito Chico y Punto Panorámico </w:t>
      </w:r>
    </w:p>
    <w:p w:rsidR="009273C0" w:rsidRPr="009273C0" w:rsidRDefault="009273C0" w:rsidP="009273C0">
      <w:pPr>
        <w:pStyle w:val="Prrafodelista"/>
        <w:numPr>
          <w:ilvl w:val="0"/>
          <w:numId w:val="11"/>
        </w:numPr>
      </w:pPr>
      <w:r w:rsidRPr="009273C0">
        <w:t xml:space="preserve">Excursión Cerro Catedral </w:t>
      </w:r>
    </w:p>
    <w:p w:rsidR="00147042" w:rsidRPr="009273C0" w:rsidRDefault="009273C0" w:rsidP="009273C0">
      <w:pPr>
        <w:pStyle w:val="Prrafodelista"/>
        <w:numPr>
          <w:ilvl w:val="0"/>
          <w:numId w:val="11"/>
        </w:numPr>
        <w:rPr>
          <w:b/>
        </w:rPr>
      </w:pPr>
      <w:r w:rsidRPr="009273C0">
        <w:t>Asistencia de guía</w:t>
      </w:r>
      <w:r w:rsidR="008D1280" w:rsidRPr="008D1280">
        <w:rPr>
          <w:noProof/>
          <w:lang w:eastAsia="es-BO"/>
        </w:rPr>
        <w:t xml:space="preserve"> </w:t>
      </w:r>
    </w:p>
    <w:p w:rsidR="00C345B3" w:rsidRDefault="00C345B3" w:rsidP="009D45B2">
      <w:pPr>
        <w:rPr>
          <w:b/>
          <w:color w:val="FF0000"/>
        </w:rPr>
      </w:pPr>
    </w:p>
    <w:p w:rsidR="00147042" w:rsidRDefault="00C345B3" w:rsidP="009D45B2">
      <w:pPr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Style w:val="TableNormal"/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9"/>
        <w:gridCol w:w="2693"/>
        <w:gridCol w:w="1276"/>
        <w:gridCol w:w="851"/>
        <w:gridCol w:w="708"/>
        <w:gridCol w:w="709"/>
        <w:gridCol w:w="709"/>
        <w:gridCol w:w="709"/>
      </w:tblGrid>
      <w:tr w:rsidR="00C345B3" w:rsidRPr="00C345B3" w:rsidTr="008D1280">
        <w:trPr>
          <w:trHeight w:hRule="exact" w:val="712"/>
        </w:trPr>
        <w:tc>
          <w:tcPr>
            <w:tcW w:w="1706" w:type="dxa"/>
            <w:shd w:val="clear" w:color="auto" w:fill="auto"/>
            <w:vAlign w:val="center"/>
          </w:tcPr>
          <w:p w:rsidR="009273C0" w:rsidRPr="00C345B3" w:rsidRDefault="009273C0" w:rsidP="008D1280">
            <w:pPr>
              <w:pStyle w:val="TableParagraph"/>
              <w:jc w:val="center"/>
            </w:pPr>
            <w:r w:rsidRPr="00C345B3">
              <w:t>HOTEL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CAT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3C0" w:rsidRPr="00C345B3" w:rsidRDefault="009273C0" w:rsidP="008D1280">
            <w:pPr>
              <w:pStyle w:val="TableParagraph"/>
              <w:ind w:left="6" w:right="-2"/>
              <w:jc w:val="center"/>
            </w:pPr>
            <w:r w:rsidRPr="00C345B3">
              <w:t>VIGENCIA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C345B3" w:rsidP="008D1280">
            <w:pPr>
              <w:pStyle w:val="TableParagraph"/>
              <w:jc w:val="center"/>
            </w:pPr>
            <w:r>
              <w:t>SIMPLE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Default="00C345B3" w:rsidP="008D1280">
            <w:pPr>
              <w:pStyle w:val="TableParagraph"/>
              <w:ind w:left="4" w:right="-25" w:hanging="4"/>
              <w:jc w:val="center"/>
            </w:pPr>
            <w:r>
              <w:t>NOCHE</w:t>
            </w:r>
          </w:p>
          <w:p w:rsidR="00C345B3" w:rsidRPr="00C345B3" w:rsidRDefault="00C345B3" w:rsidP="008D1280">
            <w:pPr>
              <w:pStyle w:val="TableParagraph"/>
              <w:ind w:left="4" w:right="-25" w:hanging="4"/>
              <w:jc w:val="center"/>
            </w:pPr>
            <w:r>
              <w:t>EXTRA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C345B3" w:rsidP="008D1280">
            <w:pPr>
              <w:pStyle w:val="TableParagraph"/>
              <w:jc w:val="center"/>
            </w:pPr>
            <w:r>
              <w:t>DOBLE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Default="00C345B3" w:rsidP="008D1280">
            <w:pPr>
              <w:pStyle w:val="TableParagraph"/>
              <w:ind w:right="-11" w:firstLine="3"/>
              <w:jc w:val="center"/>
            </w:pPr>
            <w:r>
              <w:t>NOCHE</w:t>
            </w:r>
          </w:p>
          <w:p w:rsidR="00C345B3" w:rsidRPr="00C345B3" w:rsidRDefault="00C345B3" w:rsidP="008D1280">
            <w:pPr>
              <w:pStyle w:val="TableParagraph"/>
              <w:ind w:right="-11" w:firstLine="3"/>
              <w:jc w:val="center"/>
            </w:pPr>
            <w:r>
              <w:t>EXTRA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C345B3" w:rsidP="008D1280">
            <w:pPr>
              <w:pStyle w:val="TableParagraph"/>
              <w:ind w:left="7" w:hanging="7"/>
              <w:jc w:val="center"/>
            </w:pPr>
            <w:r>
              <w:t>TRIPLE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C345B3" w:rsidP="008D1280">
            <w:pPr>
              <w:pStyle w:val="TableParagraph"/>
              <w:jc w:val="center"/>
            </w:pPr>
            <w:r>
              <w:t>NOCHE EXTRA</w:t>
            </w:r>
          </w:p>
        </w:tc>
      </w:tr>
      <w:tr w:rsidR="00C345B3" w:rsidRPr="00C345B3" w:rsidTr="007C631C">
        <w:trPr>
          <w:trHeight w:hRule="exact" w:val="297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Alma del Lago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5*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C345B3" w:rsidP="008D1280">
            <w:pPr>
              <w:pStyle w:val="TableParagraph"/>
              <w:ind w:left="6" w:right="-2"/>
              <w:jc w:val="center"/>
            </w:pPr>
            <w:r w:rsidRPr="00C345B3">
              <w:t>Al 26Jun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90</w:t>
            </w:r>
          </w:p>
        </w:tc>
      </w:tr>
      <w:tr w:rsidR="00C345B3" w:rsidRPr="00C345B3" w:rsidTr="007C631C">
        <w:trPr>
          <w:trHeight w:hRule="exact" w:val="273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C345B3" w:rsidP="008D1280">
            <w:pPr>
              <w:pStyle w:val="TableParagraph"/>
              <w:ind w:left="6" w:right="-2"/>
              <w:jc w:val="center"/>
            </w:pPr>
            <w:r w:rsidRPr="00C345B3">
              <w:t>27J</w:t>
            </w:r>
            <w:r w:rsidR="009273C0" w:rsidRPr="00C345B3">
              <w:t>un-03</w:t>
            </w:r>
            <w:r w:rsidRPr="00C345B3">
              <w:t>J</w:t>
            </w:r>
            <w:r w:rsidR="009273C0" w:rsidRPr="00C345B3">
              <w:t>ul</w:t>
            </w:r>
            <w:r w:rsidRPr="00C345B3">
              <w:t xml:space="preserve"> y</w:t>
            </w:r>
            <w:r>
              <w:t xml:space="preserve"> </w:t>
            </w:r>
            <w:r w:rsidR="009273C0" w:rsidRPr="00C345B3">
              <w:t>01</w:t>
            </w:r>
            <w:r w:rsidRPr="00C345B3">
              <w:t>Ago</w:t>
            </w:r>
            <w:r w:rsidR="009273C0" w:rsidRPr="00C345B3">
              <w:t>-31</w:t>
            </w:r>
            <w:r w:rsidRPr="00C345B3">
              <w:t>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1265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111</w:t>
            </w:r>
          </w:p>
        </w:tc>
      </w:tr>
      <w:tr w:rsidR="00C345B3" w:rsidRPr="00C345B3" w:rsidTr="007C631C">
        <w:trPr>
          <w:trHeight w:hRule="exact" w:val="291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6" w:right="-2"/>
              <w:jc w:val="center"/>
            </w:pPr>
            <w:r w:rsidRPr="00C345B3">
              <w:t>0</w:t>
            </w:r>
            <w:r w:rsidR="00C345B3" w:rsidRPr="00C345B3">
              <w:t>4Jul</w:t>
            </w:r>
            <w:r w:rsidRPr="00C345B3">
              <w:t>-31</w:t>
            </w:r>
            <w:r w:rsidR="00C345B3" w:rsidRPr="00C345B3"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166</w:t>
            </w:r>
          </w:p>
        </w:tc>
      </w:tr>
      <w:tr w:rsidR="00C345B3" w:rsidRPr="00C345B3" w:rsidTr="007C631C">
        <w:trPr>
          <w:trHeight w:hRule="exact" w:val="267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  <w:sz w:val="31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Cacique Inacayal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  <w:sz w:val="20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4*</w:t>
            </w: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Sup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Al 30Jun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94</w:t>
            </w:r>
          </w:p>
        </w:tc>
      </w:tr>
      <w:tr w:rsidR="00C345B3" w:rsidRPr="00C345B3" w:rsidTr="007C631C">
        <w:trPr>
          <w:trHeight w:hRule="exact" w:val="285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01Jul-08Jul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1772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180</w:t>
            </w:r>
          </w:p>
        </w:tc>
      </w:tr>
      <w:tr w:rsidR="00C345B3" w:rsidRPr="00C345B3" w:rsidTr="007C631C">
        <w:trPr>
          <w:trHeight w:hRule="exact" w:val="289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09Jul-31Jul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2835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278</w:t>
            </w:r>
          </w:p>
        </w:tc>
      </w:tr>
      <w:tr w:rsidR="00C345B3" w:rsidRPr="00C345B3" w:rsidTr="007C631C">
        <w:trPr>
          <w:trHeight w:hRule="exact" w:val="279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01Ago-31Ago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192</w:t>
            </w:r>
          </w:p>
        </w:tc>
      </w:tr>
      <w:tr w:rsidR="00C345B3" w:rsidRPr="00C345B3" w:rsidTr="007C631C">
        <w:trPr>
          <w:trHeight w:hRule="exact" w:val="283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  <w:sz w:val="24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Cristal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  <w:sz w:val="24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4*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Al 30Jun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52</w:t>
            </w:r>
          </w:p>
        </w:tc>
      </w:tr>
      <w:tr w:rsidR="00C345B3" w:rsidRPr="00C345B3" w:rsidTr="007C631C">
        <w:trPr>
          <w:trHeight w:hRule="exact" w:val="301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01Jul-07Jul y</w:t>
            </w:r>
            <w:r w:rsidR="00C345B3">
              <w:t xml:space="preserve"> </w:t>
            </w:r>
            <w:r w:rsidR="009273C0" w:rsidRPr="00C345B3">
              <w:t>18</w:t>
            </w:r>
            <w:r w:rsidRPr="00C345B3">
              <w:t>Ago</w:t>
            </w:r>
            <w:r w:rsidR="009273C0" w:rsidRPr="00C345B3">
              <w:t>-31</w:t>
            </w:r>
            <w:r w:rsidRPr="00C345B3">
              <w:t>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759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61</w:t>
            </w:r>
          </w:p>
        </w:tc>
      </w:tr>
      <w:tr w:rsidR="00C345B3" w:rsidRPr="00C345B3" w:rsidTr="007C631C">
        <w:trPr>
          <w:trHeight w:hRule="exact" w:val="277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08Jul-17Ago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101</w:t>
            </w:r>
          </w:p>
        </w:tc>
      </w:tr>
      <w:tr w:rsidR="00C345B3" w:rsidRPr="00C345B3" w:rsidTr="007C631C">
        <w:trPr>
          <w:trHeight w:hRule="exact" w:val="281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Hotel Panamericano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  <w:sz w:val="24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4*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Al 30Jun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63</w:t>
            </w:r>
          </w:p>
        </w:tc>
      </w:tr>
      <w:tr w:rsidR="00C345B3" w:rsidRPr="00C345B3" w:rsidTr="007C631C">
        <w:trPr>
          <w:trHeight w:hRule="exact" w:val="271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6" w:right="-2"/>
              <w:jc w:val="center"/>
            </w:pPr>
            <w:r w:rsidRPr="00C345B3">
              <w:t>01</w:t>
            </w:r>
            <w:r w:rsidR="00EF23E5" w:rsidRPr="00C345B3">
              <w:t>Jul</w:t>
            </w:r>
            <w:r w:rsidRPr="00C345B3">
              <w:t>-10</w:t>
            </w:r>
            <w:r w:rsidR="00EF23E5" w:rsidRPr="00C345B3">
              <w:t>J</w:t>
            </w:r>
            <w:r w:rsidRPr="00C345B3">
              <w:t>ul</w:t>
            </w:r>
            <w:r w:rsidR="00EF23E5" w:rsidRPr="00C345B3">
              <w:t xml:space="preserve"> y</w:t>
            </w:r>
            <w:r w:rsidR="00C345B3">
              <w:t xml:space="preserve"> </w:t>
            </w:r>
            <w:r w:rsidR="00EF23E5" w:rsidRPr="00C345B3">
              <w:t>18Ago</w:t>
            </w:r>
            <w:r w:rsidRPr="00C345B3">
              <w:t>-31</w:t>
            </w:r>
            <w:r w:rsidR="00EF23E5" w:rsidRPr="00C345B3">
              <w:t>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80</w:t>
            </w:r>
          </w:p>
        </w:tc>
      </w:tr>
      <w:tr w:rsidR="00C345B3" w:rsidRPr="00C345B3" w:rsidTr="007C631C">
        <w:trPr>
          <w:trHeight w:hRule="exact" w:val="289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11Jul-17Ago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104</w:t>
            </w:r>
          </w:p>
        </w:tc>
      </w:tr>
      <w:tr w:rsidR="00C345B3" w:rsidRPr="00C345B3" w:rsidTr="007C631C">
        <w:trPr>
          <w:trHeight w:hRule="exact" w:val="293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  <w:sz w:val="31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Kenton Palace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  <w:sz w:val="20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3* Sup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Al 15Jun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47</w:t>
            </w:r>
          </w:p>
        </w:tc>
      </w:tr>
      <w:tr w:rsidR="00C345B3" w:rsidRPr="00C345B3" w:rsidTr="007C631C">
        <w:trPr>
          <w:trHeight w:hRule="exact" w:val="269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16Jun-08Jul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59</w:t>
            </w:r>
          </w:p>
        </w:tc>
      </w:tr>
      <w:tr w:rsidR="00C345B3" w:rsidRPr="00C345B3" w:rsidTr="007C631C">
        <w:trPr>
          <w:trHeight w:hRule="exact" w:val="300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09Jul-31Jul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116</w:t>
            </w:r>
          </w:p>
        </w:tc>
      </w:tr>
      <w:tr w:rsidR="00C345B3" w:rsidRPr="00C345B3" w:rsidTr="007C631C">
        <w:trPr>
          <w:trHeight w:hRule="exact" w:val="277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01Ago-31Ago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94</w:t>
            </w:r>
          </w:p>
        </w:tc>
      </w:tr>
      <w:tr w:rsidR="00C345B3" w:rsidRPr="00C345B3" w:rsidTr="007C631C">
        <w:trPr>
          <w:trHeight w:hRule="exact" w:val="281"/>
        </w:trPr>
        <w:tc>
          <w:tcPr>
            <w:tcW w:w="1706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right="-4"/>
              <w:jc w:val="center"/>
            </w:pPr>
            <w:r w:rsidRPr="00C345B3">
              <w:t>7</w:t>
            </w:r>
            <w:r w:rsidRPr="00C345B3">
              <w:rPr>
                <w:spacing w:val="-1"/>
              </w:rPr>
              <w:t xml:space="preserve"> </w:t>
            </w:r>
            <w:r w:rsidRPr="00C345B3">
              <w:t>Lagos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9273C0" w:rsidRPr="00C345B3" w:rsidRDefault="009273C0" w:rsidP="008D1280">
            <w:pPr>
              <w:pStyle w:val="TableParagraph"/>
              <w:ind w:left="-5" w:right="-12" w:firstLine="11"/>
              <w:jc w:val="center"/>
            </w:pPr>
            <w:r w:rsidRPr="00C345B3">
              <w:t>3*</w:t>
            </w: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Al 04Jun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25</w:t>
            </w:r>
          </w:p>
        </w:tc>
      </w:tr>
      <w:tr w:rsidR="00C345B3" w:rsidRPr="00C345B3" w:rsidTr="007C631C">
        <w:trPr>
          <w:trHeight w:hRule="exact" w:val="285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05Jun-30Jun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34</w:t>
            </w:r>
          </w:p>
        </w:tc>
      </w:tr>
      <w:tr w:rsidR="00C345B3" w:rsidRPr="00C345B3" w:rsidTr="007C631C">
        <w:trPr>
          <w:trHeight w:hRule="exact" w:val="275"/>
        </w:trPr>
        <w:tc>
          <w:tcPr>
            <w:tcW w:w="1706" w:type="dxa"/>
            <w:vMerge/>
            <w:shd w:val="clear" w:color="auto" w:fill="auto"/>
          </w:tcPr>
          <w:p w:rsidR="009273C0" w:rsidRPr="00C345B3" w:rsidRDefault="009273C0" w:rsidP="008D1280">
            <w:pPr>
              <w:ind w:right="-4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73C0" w:rsidRPr="00C345B3" w:rsidRDefault="009273C0" w:rsidP="008D1280">
            <w:pPr>
              <w:ind w:left="-5" w:right="-12" w:firstLine="11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3C0" w:rsidRPr="00C345B3" w:rsidRDefault="00EF23E5" w:rsidP="008D1280">
            <w:pPr>
              <w:pStyle w:val="TableParagraph"/>
              <w:ind w:left="6" w:right="-2"/>
              <w:jc w:val="center"/>
            </w:pPr>
            <w:r w:rsidRPr="00C345B3">
              <w:t>01Jul-31Ago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635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341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0" w:rsidRPr="00C345B3" w:rsidRDefault="009273C0" w:rsidP="008D1280">
            <w:pPr>
              <w:jc w:val="center"/>
            </w:pPr>
            <w:r w:rsidRPr="00C345B3">
              <w:t>58</w:t>
            </w:r>
          </w:p>
        </w:tc>
      </w:tr>
      <w:tr w:rsidR="00C345B3" w:rsidRPr="00C345B3" w:rsidTr="007C631C">
        <w:trPr>
          <w:trHeight w:hRule="exact" w:val="293"/>
        </w:trPr>
        <w:tc>
          <w:tcPr>
            <w:tcW w:w="1706" w:type="dxa"/>
            <w:vMerge w:val="restart"/>
            <w:shd w:val="clear" w:color="auto" w:fill="auto"/>
          </w:tcPr>
          <w:p w:rsidR="00C345B3" w:rsidRPr="00C345B3" w:rsidRDefault="00C345B3" w:rsidP="008D1280">
            <w:pPr>
              <w:pStyle w:val="TableParagraph"/>
              <w:ind w:right="-4"/>
              <w:jc w:val="center"/>
              <w:rPr>
                <w:rFonts w:ascii="Times New Roman"/>
              </w:rPr>
            </w:pPr>
          </w:p>
          <w:p w:rsidR="00C345B3" w:rsidRPr="00C345B3" w:rsidRDefault="00C345B3" w:rsidP="008D1280">
            <w:pPr>
              <w:pStyle w:val="TableParagraph"/>
              <w:ind w:right="-4"/>
              <w:jc w:val="center"/>
            </w:pPr>
            <w:r w:rsidRPr="00C345B3">
              <w:t>Cambria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5B3" w:rsidRPr="00C345B3" w:rsidRDefault="00C345B3" w:rsidP="008D1280">
            <w:pPr>
              <w:pStyle w:val="TableParagraph"/>
              <w:ind w:left="-5" w:right="-12" w:firstLine="11"/>
              <w:jc w:val="center"/>
              <w:rPr>
                <w:rFonts w:ascii="Times New Roman"/>
              </w:rPr>
            </w:pPr>
          </w:p>
          <w:p w:rsidR="00C345B3" w:rsidRPr="00C345B3" w:rsidRDefault="00C345B3" w:rsidP="008D1280">
            <w:pPr>
              <w:pStyle w:val="TableParagraph"/>
              <w:ind w:left="-5" w:right="-12" w:firstLine="11"/>
              <w:jc w:val="center"/>
            </w:pPr>
            <w:r w:rsidRPr="00C345B3">
              <w:t>3*</w:t>
            </w:r>
          </w:p>
        </w:tc>
        <w:tc>
          <w:tcPr>
            <w:tcW w:w="2693" w:type="dxa"/>
            <w:shd w:val="clear" w:color="auto" w:fill="auto"/>
          </w:tcPr>
          <w:p w:rsidR="00C345B3" w:rsidRPr="00C345B3" w:rsidRDefault="00C345B3" w:rsidP="008D1280">
            <w:pPr>
              <w:pStyle w:val="TableParagraph"/>
              <w:ind w:left="6" w:right="-2"/>
              <w:jc w:val="center"/>
            </w:pPr>
            <w:r>
              <w:t>Al 08Jul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261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159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24</w:t>
            </w:r>
          </w:p>
        </w:tc>
      </w:tr>
      <w:tr w:rsidR="00C345B3" w:rsidRPr="00C345B3" w:rsidTr="00C345B3">
        <w:trPr>
          <w:trHeight w:hRule="exact" w:val="378"/>
        </w:trPr>
        <w:tc>
          <w:tcPr>
            <w:tcW w:w="1706" w:type="dxa"/>
            <w:vMerge/>
            <w:shd w:val="clear" w:color="auto" w:fill="auto"/>
          </w:tcPr>
          <w:p w:rsidR="00C345B3" w:rsidRPr="00C345B3" w:rsidRDefault="00C345B3" w:rsidP="008D12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345B3" w:rsidRPr="00C345B3" w:rsidRDefault="00C345B3" w:rsidP="008D1280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345B3" w:rsidRPr="00C345B3" w:rsidRDefault="00C345B3" w:rsidP="008D1280">
            <w:pPr>
              <w:pStyle w:val="TableParagraph"/>
              <w:ind w:left="6" w:right="-2"/>
              <w:jc w:val="center"/>
            </w:pPr>
            <w:r w:rsidRPr="00C345B3">
              <w:t>0</w:t>
            </w:r>
            <w:r>
              <w:t>9</w:t>
            </w:r>
            <w:r w:rsidRPr="00C345B3">
              <w:t>Jul-18Ago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433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289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5B3" w:rsidRPr="00C345B3" w:rsidRDefault="00C345B3" w:rsidP="008D1280">
            <w:pPr>
              <w:jc w:val="center"/>
            </w:pPr>
            <w:r w:rsidRPr="00C345B3">
              <w:t>42</w:t>
            </w:r>
          </w:p>
        </w:tc>
      </w:tr>
    </w:tbl>
    <w:p w:rsidR="008D1280" w:rsidRDefault="008D1280" w:rsidP="008D1280">
      <w:pPr>
        <w:spacing w:after="0" w:line="240" w:lineRule="auto"/>
      </w:pPr>
      <w:r>
        <w:t>Precios sujetos a disponibilidad y reconfirmación al momento de efectuar la reserva.</w:t>
      </w:r>
    </w:p>
    <w:p w:rsidR="007C631C" w:rsidRDefault="008D1280" w:rsidP="008D1280">
      <w:pPr>
        <w:spacing w:after="0" w:line="240" w:lineRule="auto"/>
      </w:pPr>
      <w:r>
        <w:t>Servicios en regular.</w:t>
      </w:r>
      <w:r w:rsidRPr="009D45B2">
        <w:rPr>
          <w:noProof/>
          <w:lang w:eastAsia="es-BO"/>
        </w:rPr>
        <w:t xml:space="preserve"> </w:t>
      </w:r>
      <w:r>
        <w:t xml:space="preserve"> </w:t>
      </w:r>
    </w:p>
    <w:p w:rsidR="008D1280" w:rsidRDefault="008D1280" w:rsidP="008D1280">
      <w:pPr>
        <w:spacing w:after="0" w:line="240" w:lineRule="auto"/>
        <w:rPr>
          <w:noProof/>
          <w:lang w:eastAsia="es-BO"/>
        </w:rPr>
      </w:pPr>
      <w:r>
        <w:t>Mínimo 2 personas viajando juntas.</w:t>
      </w:r>
      <w:r w:rsidR="007C631C" w:rsidRPr="007C631C">
        <w:rPr>
          <w:noProof/>
          <w:lang w:eastAsia="es-BO"/>
        </w:rPr>
        <w:t xml:space="preserve"> </w:t>
      </w:r>
    </w:p>
    <w:p w:rsidR="007C631C" w:rsidRDefault="007C631C" w:rsidP="008D1280">
      <w:pPr>
        <w:spacing w:after="0" w:line="240" w:lineRule="auto"/>
        <w:rPr>
          <w:noProof/>
          <w:lang w:eastAsia="es-BO"/>
        </w:rPr>
      </w:pPr>
    </w:p>
    <w:p w:rsidR="007C631C" w:rsidRDefault="007C631C" w:rsidP="008D1280">
      <w:pPr>
        <w:spacing w:after="0" w:line="240" w:lineRule="auto"/>
        <w:rPr>
          <w:noProof/>
          <w:lang w:eastAsia="es-BO"/>
        </w:rPr>
      </w:pPr>
    </w:p>
    <w:p w:rsidR="007C631C" w:rsidRDefault="007C631C" w:rsidP="008D1280">
      <w:pPr>
        <w:spacing w:after="0" w:line="240" w:lineRule="auto"/>
        <w:rPr>
          <w:noProof/>
          <w:lang w:eastAsia="es-BO"/>
        </w:rPr>
      </w:pPr>
    </w:p>
    <w:p w:rsidR="00C345B3" w:rsidRPr="007C631C" w:rsidRDefault="00C345B3" w:rsidP="008D1280">
      <w:pPr>
        <w:spacing w:after="0" w:line="240" w:lineRule="auto"/>
        <w:rPr>
          <w:b/>
          <w:color w:val="FF0000"/>
        </w:rPr>
      </w:pPr>
      <w:r w:rsidRPr="007C631C">
        <w:rPr>
          <w:b/>
          <w:color w:val="FF0000"/>
        </w:rPr>
        <w:lastRenderedPageBreak/>
        <w:t>OPCIONALES SIN INGRESOS</w:t>
      </w:r>
    </w:p>
    <w:p w:rsidR="008D1280" w:rsidRDefault="008D1280" w:rsidP="008D128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405"/>
      </w:tblGrid>
      <w:tr w:rsidR="008D1280" w:rsidTr="008D1280">
        <w:tc>
          <w:tcPr>
            <w:tcW w:w="7366" w:type="dxa"/>
          </w:tcPr>
          <w:p w:rsidR="008D1280" w:rsidRPr="008D1280" w:rsidRDefault="008D1280" w:rsidP="008D1280">
            <w:r>
              <w:t>OPCIONAL</w:t>
            </w:r>
          </w:p>
        </w:tc>
        <w:tc>
          <w:tcPr>
            <w:tcW w:w="2405" w:type="dxa"/>
          </w:tcPr>
          <w:p w:rsidR="008D1280" w:rsidRPr="008D1280" w:rsidRDefault="008D1280" w:rsidP="008D1280">
            <w:pPr>
              <w:jc w:val="center"/>
            </w:pPr>
            <w:r>
              <w:t>PRECIO POR PERSONA</w:t>
            </w:r>
          </w:p>
        </w:tc>
      </w:tr>
      <w:tr w:rsidR="008D1280" w:rsidTr="008D1280">
        <w:tc>
          <w:tcPr>
            <w:tcW w:w="7366" w:type="dxa"/>
          </w:tcPr>
          <w:p w:rsidR="008D1280" w:rsidRPr="008D1280" w:rsidRDefault="008D1280" w:rsidP="008D1280">
            <w:r w:rsidRPr="008D1280">
              <w:t>Cerro Tronador (opera todos los días.  Mínimo 2 pasajeros)</w:t>
            </w:r>
          </w:p>
        </w:tc>
        <w:tc>
          <w:tcPr>
            <w:tcW w:w="2405" w:type="dxa"/>
          </w:tcPr>
          <w:p w:rsidR="008D1280" w:rsidRPr="008D1280" w:rsidRDefault="008D1280" w:rsidP="008D1280">
            <w:pPr>
              <w:jc w:val="center"/>
            </w:pPr>
            <w:r w:rsidRPr="008D1280">
              <w:t>44</w:t>
            </w:r>
          </w:p>
        </w:tc>
      </w:tr>
      <w:tr w:rsidR="008D1280" w:rsidTr="008D1280">
        <w:tc>
          <w:tcPr>
            <w:tcW w:w="7366" w:type="dxa"/>
          </w:tcPr>
          <w:p w:rsidR="008D1280" w:rsidRPr="008D1280" w:rsidRDefault="008D1280" w:rsidP="008D1280">
            <w:r>
              <w:t>San Martín de los Andes por 7 Lagos (opera todos los días. Mínimo 2 pasajeros)</w:t>
            </w:r>
          </w:p>
        </w:tc>
        <w:tc>
          <w:tcPr>
            <w:tcW w:w="2405" w:type="dxa"/>
          </w:tcPr>
          <w:p w:rsidR="008D1280" w:rsidRPr="008D1280" w:rsidRDefault="008D1280" w:rsidP="008D1280">
            <w:pPr>
              <w:jc w:val="center"/>
            </w:pPr>
            <w:r>
              <w:t>51</w:t>
            </w:r>
          </w:p>
        </w:tc>
      </w:tr>
      <w:tr w:rsidR="008D1280" w:rsidTr="008D1280">
        <w:tc>
          <w:tcPr>
            <w:tcW w:w="7366" w:type="dxa"/>
          </w:tcPr>
          <w:p w:rsidR="008D1280" w:rsidRPr="008D1280" w:rsidRDefault="008D1280" w:rsidP="008D1280">
            <w:r>
              <w:t>Circuito Grande Villa la Angostura (opera Lun/Mie/Vie de Octubre a Marzo)</w:t>
            </w:r>
          </w:p>
        </w:tc>
        <w:tc>
          <w:tcPr>
            <w:tcW w:w="2405" w:type="dxa"/>
          </w:tcPr>
          <w:p w:rsidR="008D1280" w:rsidRPr="008D1280" w:rsidRDefault="008D1280" w:rsidP="008D1280">
            <w:pPr>
              <w:jc w:val="center"/>
            </w:pPr>
            <w:r>
              <w:t>45</w:t>
            </w:r>
          </w:p>
        </w:tc>
      </w:tr>
      <w:tr w:rsidR="008D1280" w:rsidTr="008D1280">
        <w:tc>
          <w:tcPr>
            <w:tcW w:w="7366" w:type="dxa"/>
          </w:tcPr>
          <w:p w:rsidR="008D1280" w:rsidRDefault="008D1280" w:rsidP="008D1280">
            <w:r>
              <w:t>El Bolson y Lago Pueblo (opera todos los sábados)</w:t>
            </w:r>
          </w:p>
        </w:tc>
        <w:tc>
          <w:tcPr>
            <w:tcW w:w="2405" w:type="dxa"/>
          </w:tcPr>
          <w:p w:rsidR="008D1280" w:rsidRDefault="008D1280" w:rsidP="008D1280">
            <w:pPr>
              <w:jc w:val="center"/>
            </w:pPr>
            <w:r>
              <w:t>42</w:t>
            </w:r>
          </w:p>
        </w:tc>
      </w:tr>
      <w:tr w:rsidR="008D1280" w:rsidTr="008D1280">
        <w:tc>
          <w:tcPr>
            <w:tcW w:w="7366" w:type="dxa"/>
          </w:tcPr>
          <w:p w:rsidR="008D1280" w:rsidRDefault="008D1280" w:rsidP="008D1280">
            <w:r>
              <w:t>Excursión Puerto Blest y Cascada Los Cantaros + ticket Catamarán desde Puerto Pañuelo</w:t>
            </w:r>
          </w:p>
        </w:tc>
        <w:tc>
          <w:tcPr>
            <w:tcW w:w="2405" w:type="dxa"/>
          </w:tcPr>
          <w:p w:rsidR="008D1280" w:rsidRDefault="008D1280" w:rsidP="008D1280">
            <w:pPr>
              <w:jc w:val="center"/>
            </w:pPr>
            <w:r>
              <w:t>72</w:t>
            </w:r>
          </w:p>
        </w:tc>
      </w:tr>
    </w:tbl>
    <w:p w:rsidR="00766644" w:rsidRDefault="00766644" w:rsidP="009D45B2">
      <w:pPr>
        <w:rPr>
          <w:b/>
          <w:color w:val="FF0000"/>
        </w:rPr>
      </w:pPr>
    </w:p>
    <w:p w:rsidR="00766644" w:rsidRDefault="00766644" w:rsidP="009D45B2">
      <w:pPr>
        <w:rPr>
          <w:b/>
          <w:color w:val="FF0000"/>
        </w:rPr>
      </w:pPr>
    </w:p>
    <w:p w:rsidR="009273C0" w:rsidRDefault="00766644" w:rsidP="00766644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SI ESTE PROGRAMA NO ESTÁ DE ACUERDO A LO QUE NECESITAS, CON MUCHO GUSTO PREPARAREMOS UNO A TU MEDIDA.  ¡COMUNÍCATE CON NOSOTROS!!!</w:t>
      </w:r>
    </w:p>
    <w:sectPr w:rsidR="009273C0" w:rsidSect="00925474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7FD"/>
    <w:multiLevelType w:val="hybridMultilevel"/>
    <w:tmpl w:val="CEF63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47C6"/>
    <w:multiLevelType w:val="hybridMultilevel"/>
    <w:tmpl w:val="6B3079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33F5"/>
    <w:multiLevelType w:val="hybridMultilevel"/>
    <w:tmpl w:val="D45C7F3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364650"/>
    <w:rsid w:val="005600B4"/>
    <w:rsid w:val="00614771"/>
    <w:rsid w:val="00617424"/>
    <w:rsid w:val="006D1EEE"/>
    <w:rsid w:val="00766644"/>
    <w:rsid w:val="007C631C"/>
    <w:rsid w:val="007F5BDF"/>
    <w:rsid w:val="00807E3F"/>
    <w:rsid w:val="00862598"/>
    <w:rsid w:val="00877B9C"/>
    <w:rsid w:val="0088624E"/>
    <w:rsid w:val="00890BD4"/>
    <w:rsid w:val="008B25E4"/>
    <w:rsid w:val="008D1280"/>
    <w:rsid w:val="00925474"/>
    <w:rsid w:val="009273C0"/>
    <w:rsid w:val="00972775"/>
    <w:rsid w:val="00991EA1"/>
    <w:rsid w:val="009D45B2"/>
    <w:rsid w:val="00A37A95"/>
    <w:rsid w:val="00B63F79"/>
    <w:rsid w:val="00B70D3B"/>
    <w:rsid w:val="00BA22D8"/>
    <w:rsid w:val="00C345B3"/>
    <w:rsid w:val="00CA41C9"/>
    <w:rsid w:val="00CE3085"/>
    <w:rsid w:val="00E432CB"/>
    <w:rsid w:val="00E6565B"/>
    <w:rsid w:val="00E9172E"/>
    <w:rsid w:val="00EF23E5"/>
    <w:rsid w:val="00F948A7"/>
    <w:rsid w:val="00FC2CCD"/>
    <w:rsid w:val="00FC3A1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73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3C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2</cp:revision>
  <cp:lastPrinted>2022-05-19T19:51:00Z</cp:lastPrinted>
  <dcterms:created xsi:type="dcterms:W3CDTF">2022-06-26T00:22:00Z</dcterms:created>
  <dcterms:modified xsi:type="dcterms:W3CDTF">2022-06-26T00:22:00Z</dcterms:modified>
</cp:coreProperties>
</file>